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GRUNNLAGSDOKUMENT TILSETTE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28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00"/>
        <w:tblGridChange w:id="0">
          <w:tblGrid>
            <w:gridCol w:w="28800"/>
          </w:tblGrid>
        </w:tblGridChange>
      </w:tblGrid>
      <w:tr>
        <w:tc>
          <w:tcPr>
            <w:shd w:fill="f4b29b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481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18485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RESPEKT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Tilsette på Dirdal skole har respekt for at vi er forskjellige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godtek at det finst ulike meiningar og livssyn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verdset ulike interesser og mennesketypar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På Dirdal skole gjer vi dagen god for kvarandre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helser på elevar og tilsette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tek ansvar for orden i fellesrom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handhevar ordensreglementet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framsnakkar både elevar og kollegaer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lyttar til kva andre har å seie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tek ansvar for at utstyr er i orden og på rett plass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6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møter førebudd og presis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INSPIRASJON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På Dirdal skole er undervisninga variert og engasjerande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nyttar oss av ulike undervisningsmetodar og læringsarenaer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legg til rette for elevmedverknad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lærer av kvarandre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er interesserte i kvarandre si undervisning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reflekterer i lag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bruker dei ressursane som finst på skolen og hos føresette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40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viser frem elevarbeid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KVALITET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På Dirdal skole er det god kvalitet på undervisninga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møter godt førebudd til undervisning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er engasjerte i elevane si læring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legg til rette for praktisk, relevant, utfordrande og variert undervisning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På Dirdal skole har vi god kvalitetssikring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er med på å utarbeide og nytte oss av gode planar og system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er delaktige i samarbeid på og utanfor skolen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prioriterer ref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leksjon, </w:t>
      </w: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evaluering og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vidareutvikling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har forventningar til elevane sitt arbeid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har klare kriterium for elevarbeid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underviser for framtida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TRIVSEL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På Dirdal skole jobbar vi proaktivt for høg trivsel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har elevstyrte aktivitetar i friminutt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arbeider aktivt med sosial kompetanse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har nulltoleranse for mobbing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jobbar saman om elevane våre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deler og lærer av kvarandre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utøver god klasseleiing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På Dirdal skole er vi glad i jobben vår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møter opplagde og positive på jobb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Alle bidrar til eit positivt arbeidsmiljø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before="0" w:line="276" w:lineRule="auto"/>
        <w:ind w:left="720" w:hanging="360"/>
        <w:contextualSpacing w:val="1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rtl w:val="0"/>
        </w:rPr>
        <w:t xml:space="preserve">Vi deler dei gode historiene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5" w:type="default"/>
      <w:pgSz w:h="16839" w:w="11907"/>
      <w:pgMar w:bottom="1418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20700" cy="5207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5650" y="351965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71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rIns="0" tIns="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20700" cy="5207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700" cy="520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09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00" w:line="240" w:lineRule="auto"/>
    </w:pPr>
    <w:rPr>
      <w:rFonts w:ascii="Source Sans Pro" w:cs="Source Sans Pro" w:eastAsia="Source Sans Pro" w:hAnsi="Source Sans Pro"/>
      <w:b w:val="1"/>
      <w:color w:val="9e351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240" w:line="240" w:lineRule="auto"/>
    </w:pPr>
    <w:rPr>
      <w:rFonts w:ascii="Source Sans Pro" w:cs="Source Sans Pro" w:eastAsia="Source Sans Pro" w:hAnsi="Source Sans Pro"/>
      <w:b w:val="1"/>
      <w:color w:val="9e351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200" w:line="240" w:lineRule="auto"/>
    </w:pPr>
    <w:rPr>
      <w:rFonts w:ascii="Source Sans Pro" w:cs="Source Sans Pro" w:eastAsia="Source Sans Pro" w:hAnsi="Source Sans Pro"/>
      <w:b w:val="1"/>
      <w:color w:val="d3481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="276" w:lineRule="auto"/>
    </w:pPr>
    <w:rPr>
      <w:rFonts w:ascii="Source Sans Pro" w:cs="Source Sans Pro" w:eastAsia="Source Sans Pro" w:hAnsi="Source Sans Pro"/>
      <w:b w:val="1"/>
      <w:color w:val="7b6b4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Source Sans Pro" w:cs="Source Sans Pro" w:eastAsia="Source Sans Pro" w:hAnsi="Source Sans Pro"/>
      <w:b w:val="1"/>
      <w:i w:val="1"/>
      <w:color w:val="7b6b4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Source Sans Pro" w:cs="Source Sans Pro" w:eastAsia="Source Sans Pro" w:hAnsi="Source Sans Pro"/>
      <w:b w:val="0"/>
      <w:color w:val="524733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40" w:lineRule="auto"/>
      <w:jc w:val="center"/>
    </w:pPr>
    <w:rPr>
      <w:rFonts w:ascii="Source Sans Pro" w:cs="Source Sans Pro" w:eastAsia="Source Sans Pro" w:hAnsi="Source Sans Pro"/>
      <w:b w:val="1"/>
      <w:smallCaps w:val="1"/>
      <w:color w:val="d34817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480" w:before="0" w:line="240" w:lineRule="auto"/>
      <w:jc w:val="center"/>
    </w:pPr>
    <w:rPr>
      <w:rFonts w:ascii="Source Sans Pro" w:cs="Source Sans Pro" w:eastAsia="Source Sans Pro" w:hAnsi="Source Sans Pro"/>
      <w:b w:val="0"/>
      <w:i w:val="1"/>
      <w:color w:val="666666"/>
      <w:sz w:val="28"/>
      <w:szCs w:val="2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